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BC" w:rsidRPr="00A55001" w:rsidRDefault="00B33195" w:rsidP="00A55001">
      <w:pPr>
        <w:pStyle w:val="Titolo2"/>
        <w:jc w:val="center"/>
        <w:rPr>
          <w:rFonts w:ascii="Poppins Medium" w:hAnsi="Poppins Medium" w:cs="Poppins Medium"/>
          <w:color w:val="595959" w:themeColor="text1" w:themeTint="A6"/>
          <w:sz w:val="24"/>
          <w:szCs w:val="24"/>
        </w:rPr>
      </w:pPr>
      <w:r w:rsidRPr="00A55001">
        <w:rPr>
          <w:rFonts w:ascii="Poppins Medium" w:hAnsi="Poppins Medium" w:cs="Poppins Medium"/>
          <w:noProof/>
          <w:color w:val="595959" w:themeColor="text1" w:themeTint="A6"/>
          <w:sz w:val="24"/>
          <w:szCs w:val="24"/>
          <w:lang w:eastAsia="it-IT"/>
        </w:rPr>
        <w:drawing>
          <wp:inline distT="0" distB="0" distL="0" distR="0">
            <wp:extent cx="1956816" cy="606552"/>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816" cy="606552"/>
                    </a:xfrm>
                    <a:prstGeom prst="rect">
                      <a:avLst/>
                    </a:prstGeom>
                  </pic:spPr>
                </pic:pic>
              </a:graphicData>
            </a:graphic>
          </wp:inline>
        </w:drawing>
      </w:r>
    </w:p>
    <w:p w:rsidR="00A55001" w:rsidRPr="005355C6" w:rsidRDefault="00A55001" w:rsidP="00A55001">
      <w:pPr>
        <w:rPr>
          <w:rFonts w:ascii="Poppins Medium" w:hAnsi="Poppins Medium" w:cs="Poppins Medium"/>
          <w:color w:val="595959" w:themeColor="text1" w:themeTint="A6"/>
        </w:rPr>
      </w:pPr>
    </w:p>
    <w:p w:rsidR="00D94B41" w:rsidRPr="00D94B41" w:rsidRDefault="00D94B41" w:rsidP="00D94B41">
      <w:pPr>
        <w:spacing w:line="360" w:lineRule="auto"/>
        <w:jc w:val="both"/>
        <w:rPr>
          <w:rFonts w:ascii="Poppins Medium" w:hAnsi="Poppins Medium" w:cs="Poppins Medium"/>
          <w:b/>
          <w:color w:val="404040" w:themeColor="text1" w:themeTint="BF"/>
          <w:lang w:val="en-US"/>
        </w:rPr>
      </w:pPr>
      <w:r w:rsidRPr="00D94B41">
        <w:rPr>
          <w:rFonts w:ascii="Poppins Medium" w:hAnsi="Poppins Medium" w:cs="Poppins Medium"/>
          <w:b/>
          <w:color w:val="404040" w:themeColor="text1" w:themeTint="BF"/>
          <w:lang w:val="en-US"/>
        </w:rPr>
        <w:t>INK IN MODERATION: THE SMALL PEN BIG ON SPIRIT</w:t>
      </w:r>
    </w:p>
    <w:p w:rsidR="00D94B41" w:rsidRPr="00D94B41" w:rsidRDefault="00D94B41" w:rsidP="00D94B41">
      <w:pPr>
        <w:spacing w:line="360" w:lineRule="auto"/>
        <w:jc w:val="both"/>
        <w:rPr>
          <w:rFonts w:ascii="Poppins Medium" w:hAnsi="Poppins Medium" w:cs="Poppins Medium"/>
          <w:color w:val="404040" w:themeColor="text1" w:themeTint="BF"/>
          <w:lang w:val="en-US"/>
        </w:rPr>
      </w:pPr>
      <w:r w:rsidRPr="00D94B41">
        <w:rPr>
          <w:rFonts w:ascii="Poppins Medium" w:hAnsi="Poppins Medium" w:cs="Poppins Medium"/>
          <w:color w:val="404040" w:themeColor="text1" w:themeTint="BF"/>
          <w:lang w:val="en-US"/>
        </w:rPr>
        <w:t xml:space="preserve">The town of Bassano del Grappa is known across Italy for its </w:t>
      </w:r>
      <w:proofErr w:type="gramStart"/>
      <w:r w:rsidRPr="00D94B41">
        <w:rPr>
          <w:rFonts w:ascii="Poppins Medium" w:hAnsi="Poppins Medium" w:cs="Poppins Medium"/>
          <w:color w:val="404040" w:themeColor="text1" w:themeTint="BF"/>
          <w:lang w:val="en-US"/>
        </w:rPr>
        <w:t>world-class</w:t>
      </w:r>
      <w:proofErr w:type="gramEnd"/>
      <w:r w:rsidRPr="00D94B41">
        <w:rPr>
          <w:rFonts w:ascii="Poppins Medium" w:hAnsi="Poppins Medium" w:cs="Poppins Medium"/>
          <w:color w:val="404040" w:themeColor="text1" w:themeTint="BF"/>
          <w:lang w:val="en-US"/>
        </w:rPr>
        <w:t xml:space="preserve"> production of grappa and Montegrappa writing instruments. A new handmade pen, the Mini Mule, marks the latest initiative to bring both cultures together. </w:t>
      </w:r>
    </w:p>
    <w:p w:rsidR="00D94B41" w:rsidRPr="00D94B41" w:rsidRDefault="00D94B41" w:rsidP="00D94B41">
      <w:pPr>
        <w:spacing w:line="360" w:lineRule="auto"/>
        <w:jc w:val="both"/>
        <w:rPr>
          <w:rFonts w:ascii="Poppins Medium" w:hAnsi="Poppins Medium" w:cs="Poppins Medium"/>
          <w:color w:val="404040" w:themeColor="text1" w:themeTint="BF"/>
          <w:lang w:val="en-US"/>
        </w:rPr>
      </w:pPr>
      <w:r w:rsidRPr="00D94B41">
        <w:rPr>
          <w:rFonts w:ascii="Poppins Medium" w:hAnsi="Poppins Medium" w:cs="Poppins Medium"/>
          <w:color w:val="404040" w:themeColor="text1" w:themeTint="BF"/>
          <w:lang w:val="en-US"/>
        </w:rPr>
        <w:t xml:space="preserve">Since 2016, a small town in northern Italy has been serving its own popular variation of the Moscow Mule. In the historic </w:t>
      </w:r>
      <w:proofErr w:type="spellStart"/>
      <w:r w:rsidRPr="00D94B41">
        <w:rPr>
          <w:rFonts w:ascii="Poppins Medium" w:hAnsi="Poppins Medium" w:cs="Poppins Medium"/>
          <w:color w:val="404040" w:themeColor="text1" w:themeTint="BF"/>
          <w:lang w:val="en-US"/>
        </w:rPr>
        <w:t>centre</w:t>
      </w:r>
      <w:proofErr w:type="spellEnd"/>
      <w:r w:rsidRPr="00D94B41">
        <w:rPr>
          <w:rFonts w:ascii="Poppins Medium" w:hAnsi="Poppins Medium" w:cs="Poppins Medium"/>
          <w:color w:val="404040" w:themeColor="text1" w:themeTint="BF"/>
          <w:lang w:val="en-US"/>
        </w:rPr>
        <w:t xml:space="preserve"> of Bassano </w:t>
      </w:r>
      <w:proofErr w:type="gramStart"/>
      <w:r w:rsidRPr="00D94B41">
        <w:rPr>
          <w:rFonts w:ascii="Poppins Medium" w:hAnsi="Poppins Medium" w:cs="Poppins Medium"/>
          <w:color w:val="404040" w:themeColor="text1" w:themeTint="BF"/>
          <w:lang w:val="en-US"/>
        </w:rPr>
        <w:t>del</w:t>
      </w:r>
      <w:proofErr w:type="gramEnd"/>
      <w:r w:rsidRPr="00D94B41">
        <w:rPr>
          <w:rFonts w:ascii="Poppins Medium" w:hAnsi="Poppins Medium" w:cs="Poppins Medium"/>
          <w:color w:val="404040" w:themeColor="text1" w:themeTint="BF"/>
          <w:lang w:val="en-US"/>
        </w:rPr>
        <w:t xml:space="preserve"> Grappa, </w:t>
      </w:r>
      <w:proofErr w:type="spellStart"/>
      <w:r w:rsidRPr="00D94B41">
        <w:rPr>
          <w:rFonts w:ascii="Poppins Medium" w:hAnsi="Poppins Medium" w:cs="Poppins Medium"/>
          <w:i/>
          <w:color w:val="404040" w:themeColor="text1" w:themeTint="BF"/>
          <w:lang w:val="en-US"/>
        </w:rPr>
        <w:t>Danieli</w:t>
      </w:r>
      <w:proofErr w:type="spellEnd"/>
      <w:r w:rsidRPr="00D94B41">
        <w:rPr>
          <w:rFonts w:ascii="Poppins Medium" w:hAnsi="Poppins Medium" w:cs="Poppins Medium"/>
          <w:i/>
          <w:color w:val="404040" w:themeColor="text1" w:themeTint="BF"/>
          <w:lang w:val="en-US"/>
        </w:rPr>
        <w:t xml:space="preserve"> Bar </w:t>
      </w:r>
      <w:r w:rsidRPr="00D94B41">
        <w:rPr>
          <w:rFonts w:ascii="Poppins Medium" w:hAnsi="Poppins Medium" w:cs="Poppins Medium"/>
          <w:color w:val="404040" w:themeColor="text1" w:themeTint="BF"/>
          <w:lang w:val="en-US"/>
        </w:rPr>
        <w:t xml:space="preserve">mixologists Edoardo and Leone Miotti make the </w:t>
      </w:r>
      <w:r w:rsidRPr="00D94B41">
        <w:rPr>
          <w:rFonts w:ascii="Poppins Medium" w:hAnsi="Poppins Medium" w:cs="Poppins Medium"/>
          <w:i/>
          <w:color w:val="404040" w:themeColor="text1" w:themeTint="BF"/>
          <w:lang w:val="en-US"/>
        </w:rPr>
        <w:t>Montegrappa Mule</w:t>
      </w:r>
      <w:r w:rsidRPr="00D94B41">
        <w:rPr>
          <w:rFonts w:ascii="Poppins Medium" w:hAnsi="Poppins Medium" w:cs="Poppins Medium"/>
          <w:color w:val="404040" w:themeColor="text1" w:themeTint="BF"/>
          <w:lang w:val="en-US"/>
        </w:rPr>
        <w:t xml:space="preserve"> using </w:t>
      </w:r>
      <w:proofErr w:type="spellStart"/>
      <w:r w:rsidRPr="00D94B41">
        <w:rPr>
          <w:rFonts w:ascii="Poppins Medium" w:hAnsi="Poppins Medium" w:cs="Poppins Medium"/>
          <w:color w:val="404040" w:themeColor="text1" w:themeTint="BF"/>
          <w:lang w:val="en-US"/>
        </w:rPr>
        <w:t>Habañero</w:t>
      </w:r>
      <w:proofErr w:type="spellEnd"/>
      <w:r w:rsidRPr="00D94B41">
        <w:rPr>
          <w:rFonts w:ascii="Poppins Medium" w:hAnsi="Poppins Medium" w:cs="Poppins Medium"/>
          <w:color w:val="404040" w:themeColor="text1" w:themeTint="BF"/>
          <w:lang w:val="en-US"/>
        </w:rPr>
        <w:t xml:space="preserve"> sugar, </w:t>
      </w:r>
      <w:proofErr w:type="spellStart"/>
      <w:r w:rsidRPr="00D94B41">
        <w:rPr>
          <w:rFonts w:ascii="Poppins Medium" w:hAnsi="Poppins Medium" w:cs="Poppins Medium"/>
          <w:color w:val="404040" w:themeColor="text1" w:themeTint="BF"/>
          <w:lang w:val="en-US"/>
        </w:rPr>
        <w:t>Chinatto</w:t>
      </w:r>
      <w:proofErr w:type="spellEnd"/>
      <w:r w:rsidRPr="00D94B41">
        <w:rPr>
          <w:rFonts w:ascii="Poppins Medium" w:hAnsi="Poppins Medium" w:cs="Poppins Medium"/>
          <w:color w:val="404040" w:themeColor="text1" w:themeTint="BF"/>
          <w:lang w:val="en-US"/>
        </w:rPr>
        <w:t xml:space="preserve">, Bergamot oil, </w:t>
      </w:r>
      <w:proofErr w:type="spellStart"/>
      <w:r w:rsidRPr="00D94B41">
        <w:rPr>
          <w:rFonts w:ascii="Poppins Medium" w:hAnsi="Poppins Medium" w:cs="Poppins Medium"/>
          <w:color w:val="404040" w:themeColor="text1" w:themeTint="BF"/>
          <w:lang w:val="en-US"/>
        </w:rPr>
        <w:t>citrusfruit</w:t>
      </w:r>
      <w:proofErr w:type="spellEnd"/>
      <w:r w:rsidRPr="00D94B41">
        <w:rPr>
          <w:rFonts w:ascii="Poppins Medium" w:hAnsi="Poppins Medium" w:cs="Poppins Medium"/>
          <w:color w:val="404040" w:themeColor="text1" w:themeTint="BF"/>
          <w:lang w:val="en-US"/>
        </w:rPr>
        <w:t xml:space="preserve"> and local 40º proof grappa.</w:t>
      </w:r>
    </w:p>
    <w:p w:rsidR="00D94B41" w:rsidRPr="00D94B41" w:rsidRDefault="00D94B41" w:rsidP="00D94B41">
      <w:pPr>
        <w:spacing w:line="360" w:lineRule="auto"/>
        <w:jc w:val="both"/>
        <w:rPr>
          <w:rFonts w:ascii="Poppins Medium" w:hAnsi="Poppins Medium" w:cs="Poppins Medium"/>
          <w:color w:val="404040" w:themeColor="text1" w:themeTint="BF"/>
          <w:lang w:val="en-US"/>
        </w:rPr>
      </w:pPr>
      <w:r w:rsidRPr="00D94B41">
        <w:rPr>
          <w:rFonts w:ascii="Poppins Medium" w:hAnsi="Poppins Medium" w:cs="Poppins Medium"/>
          <w:color w:val="404040" w:themeColor="text1" w:themeTint="BF"/>
          <w:lang w:val="en-US"/>
        </w:rPr>
        <w:t xml:space="preserve">In Bassano, artisanal grappa distilleries seemingly occupy every street. Labyrinthine copper stills stand in full view, using the lure of scientific curiosity to entice visitors into sampling the local produce. The famous </w:t>
      </w:r>
      <w:proofErr w:type="spellStart"/>
      <w:r w:rsidRPr="00D94B41">
        <w:rPr>
          <w:rFonts w:ascii="Poppins Medium" w:hAnsi="Poppins Medium" w:cs="Poppins Medium"/>
          <w:color w:val="404040" w:themeColor="text1" w:themeTint="BF"/>
          <w:lang w:val="en-US"/>
        </w:rPr>
        <w:t>digestif’s</w:t>
      </w:r>
      <w:proofErr w:type="spellEnd"/>
      <w:r w:rsidRPr="00D94B41">
        <w:rPr>
          <w:rFonts w:ascii="Poppins Medium" w:hAnsi="Poppins Medium" w:cs="Poppins Medium"/>
          <w:color w:val="404040" w:themeColor="text1" w:themeTint="BF"/>
          <w:lang w:val="en-US"/>
        </w:rPr>
        <w:t xml:space="preserve"> high profile in Bassano has fooled many into believing its name derives from the drink rather than the storied mountain overlooking the town. Standing at 1,775 </w:t>
      </w:r>
      <w:proofErr w:type="spellStart"/>
      <w:r w:rsidRPr="00D94B41">
        <w:rPr>
          <w:rFonts w:ascii="Poppins Medium" w:hAnsi="Poppins Medium" w:cs="Poppins Medium"/>
          <w:color w:val="404040" w:themeColor="text1" w:themeTint="BF"/>
          <w:lang w:val="en-US"/>
        </w:rPr>
        <w:t>metres</w:t>
      </w:r>
      <w:proofErr w:type="spellEnd"/>
      <w:r w:rsidRPr="00D94B41">
        <w:rPr>
          <w:rFonts w:ascii="Poppins Medium" w:hAnsi="Poppins Medium" w:cs="Poppins Medium"/>
          <w:color w:val="404040" w:themeColor="text1" w:themeTint="BF"/>
          <w:lang w:val="en-US"/>
        </w:rPr>
        <w:t xml:space="preserve">, Monte Grappa’s distinguished military history was what ultimately convinced the founders of Italy’s first fountain pen factory </w:t>
      </w:r>
      <w:proofErr w:type="gramStart"/>
      <w:r w:rsidRPr="00D94B41">
        <w:rPr>
          <w:rFonts w:ascii="Poppins Medium" w:hAnsi="Poppins Medium" w:cs="Poppins Medium"/>
          <w:color w:val="404040" w:themeColor="text1" w:themeTint="BF"/>
          <w:lang w:val="en-US"/>
        </w:rPr>
        <w:t>to also adopt</w:t>
      </w:r>
      <w:proofErr w:type="gramEnd"/>
      <w:r w:rsidRPr="00D94B41">
        <w:rPr>
          <w:rFonts w:ascii="Poppins Medium" w:hAnsi="Poppins Medium" w:cs="Poppins Medium"/>
          <w:color w:val="404040" w:themeColor="text1" w:themeTint="BF"/>
          <w:lang w:val="en-US"/>
        </w:rPr>
        <w:t xml:space="preserve"> its name.</w:t>
      </w:r>
    </w:p>
    <w:p w:rsidR="00D94B41" w:rsidRPr="00D94B41" w:rsidRDefault="00D94B41" w:rsidP="00D94B41">
      <w:pPr>
        <w:spacing w:line="360" w:lineRule="auto"/>
        <w:jc w:val="both"/>
        <w:rPr>
          <w:rFonts w:ascii="Poppins Medium" w:hAnsi="Poppins Medium" w:cs="Poppins Medium"/>
          <w:color w:val="404040" w:themeColor="text1" w:themeTint="BF"/>
          <w:lang w:val="en-US"/>
        </w:rPr>
      </w:pPr>
      <w:r w:rsidRPr="00D94B41">
        <w:rPr>
          <w:rFonts w:ascii="Poppins Medium" w:hAnsi="Poppins Medium" w:cs="Poppins Medium"/>
          <w:color w:val="404040" w:themeColor="text1" w:themeTint="BF"/>
          <w:lang w:val="en-US"/>
        </w:rPr>
        <w:t xml:space="preserve">More than a century after it began producing pens, Montegrappa speaks to new fine writing enthusiasts by leveraging associations beyond the classical domains of art and literature. As a fixture of Italian culture, gastronomy has been a frequent point of reference for the brand. The idea for the Montegrappa Mule cocktail came from collaborating with </w:t>
      </w:r>
      <w:proofErr w:type="spellStart"/>
      <w:r w:rsidRPr="00D94B41">
        <w:rPr>
          <w:rFonts w:ascii="Poppins Medium" w:hAnsi="Poppins Medium" w:cs="Poppins Medium"/>
          <w:color w:val="404040" w:themeColor="text1" w:themeTint="BF"/>
          <w:lang w:val="en-US"/>
        </w:rPr>
        <w:t>Danieli</w:t>
      </w:r>
      <w:proofErr w:type="spellEnd"/>
      <w:r w:rsidRPr="00D94B41">
        <w:rPr>
          <w:rFonts w:ascii="Poppins Medium" w:hAnsi="Poppins Medium" w:cs="Poppins Medium"/>
          <w:color w:val="404040" w:themeColor="text1" w:themeTint="BF"/>
          <w:lang w:val="en-US"/>
        </w:rPr>
        <w:t xml:space="preserve"> Bar just as the writing company was making its first foray into </w:t>
      </w:r>
      <w:r w:rsidRPr="00D94B41">
        <w:rPr>
          <w:rFonts w:ascii="Poppins Medium" w:hAnsi="Poppins Medium" w:cs="Poppins Medium"/>
          <w:color w:val="404040" w:themeColor="text1" w:themeTint="BF"/>
          <w:lang w:val="en-US"/>
        </w:rPr>
        <w:lastRenderedPageBreak/>
        <w:t>producing pens from copper – the material that features so prominently in artisanal kitchens and distilleries.</w:t>
      </w:r>
    </w:p>
    <w:p w:rsidR="00D94B41" w:rsidRPr="00D94B41" w:rsidRDefault="00D94B41" w:rsidP="00D94B41">
      <w:pPr>
        <w:spacing w:line="360" w:lineRule="auto"/>
        <w:jc w:val="both"/>
        <w:rPr>
          <w:rFonts w:ascii="Poppins Medium" w:hAnsi="Poppins Medium" w:cs="Poppins Medium"/>
          <w:color w:val="404040" w:themeColor="text1" w:themeTint="BF"/>
          <w:lang w:val="en-US"/>
        </w:rPr>
      </w:pPr>
      <w:r w:rsidRPr="00D94B41">
        <w:rPr>
          <w:rFonts w:ascii="Poppins Medium" w:hAnsi="Poppins Medium" w:cs="Poppins Medium"/>
          <w:color w:val="404040" w:themeColor="text1" w:themeTint="BF"/>
          <w:lang w:val="en-US"/>
        </w:rPr>
        <w:t xml:space="preserve">Three years on, the Mini Mule sees Montegrappa returning to copper, this time with a considered design that interprets the material’s unique properties for modern requirements. Measuring in at 128mm (5”) and weighing only 33g (1 1/6 oz.), the Mini Mule’s compact size </w:t>
      </w:r>
      <w:proofErr w:type="gramStart"/>
      <w:r w:rsidRPr="00D94B41">
        <w:rPr>
          <w:rFonts w:ascii="Poppins Medium" w:hAnsi="Poppins Medium" w:cs="Poppins Medium"/>
          <w:color w:val="404040" w:themeColor="text1" w:themeTint="BF"/>
          <w:lang w:val="en-US"/>
        </w:rPr>
        <w:t>is made to be taken</w:t>
      </w:r>
      <w:proofErr w:type="gramEnd"/>
      <w:r w:rsidRPr="00D94B41">
        <w:rPr>
          <w:rFonts w:ascii="Poppins Medium" w:hAnsi="Poppins Medium" w:cs="Poppins Medium"/>
          <w:color w:val="404040" w:themeColor="text1" w:themeTint="BF"/>
          <w:lang w:val="en-US"/>
        </w:rPr>
        <w:t xml:space="preserve"> anywhere. By reengineering the internal chambers of one of its most popular silhouettes, Montegrappa has managed to give the Mini Mule the same ink-capacity as much larger models. </w:t>
      </w:r>
    </w:p>
    <w:p w:rsidR="00D94B41" w:rsidRPr="00D94B41" w:rsidRDefault="00D94B41" w:rsidP="00D94B41">
      <w:pPr>
        <w:spacing w:line="360" w:lineRule="auto"/>
        <w:jc w:val="both"/>
        <w:rPr>
          <w:rFonts w:ascii="Poppins Medium" w:hAnsi="Poppins Medium" w:cs="Poppins Medium"/>
          <w:color w:val="404040" w:themeColor="text1" w:themeTint="BF"/>
          <w:lang w:val="en-US"/>
        </w:rPr>
      </w:pPr>
      <w:r w:rsidRPr="00D94B41">
        <w:rPr>
          <w:rFonts w:ascii="Poppins Medium" w:hAnsi="Poppins Medium" w:cs="Poppins Medium"/>
          <w:color w:val="404040" w:themeColor="text1" w:themeTint="BF"/>
          <w:lang w:val="en-US"/>
        </w:rPr>
        <w:t xml:space="preserve">The all-rounder pen’s copper exterior </w:t>
      </w:r>
      <w:proofErr w:type="gramStart"/>
      <w:r w:rsidRPr="00D94B41">
        <w:rPr>
          <w:rFonts w:ascii="Poppins Medium" w:hAnsi="Poppins Medium" w:cs="Poppins Medium"/>
          <w:color w:val="404040" w:themeColor="text1" w:themeTint="BF"/>
          <w:lang w:val="en-US"/>
        </w:rPr>
        <w:t>is designed</w:t>
      </w:r>
      <w:proofErr w:type="gramEnd"/>
      <w:r w:rsidRPr="00D94B41">
        <w:rPr>
          <w:rFonts w:ascii="Poppins Medium" w:hAnsi="Poppins Medium" w:cs="Poppins Medium"/>
          <w:color w:val="404040" w:themeColor="text1" w:themeTint="BF"/>
          <w:lang w:val="en-US"/>
        </w:rPr>
        <w:t xml:space="preserve"> to do much more than provide durability and rustic warmth. As well as possessing natural antimicrobial properties, copper develops a patina that reacts to use over time. </w:t>
      </w:r>
      <w:proofErr w:type="gramStart"/>
      <w:r w:rsidRPr="00D94B41">
        <w:rPr>
          <w:rFonts w:ascii="Poppins Medium" w:hAnsi="Poppins Medium" w:cs="Poppins Medium"/>
          <w:color w:val="404040" w:themeColor="text1" w:themeTint="BF"/>
          <w:lang w:val="en-US"/>
        </w:rPr>
        <w:t>It’s</w:t>
      </w:r>
      <w:proofErr w:type="gramEnd"/>
      <w:r w:rsidRPr="00D94B41">
        <w:rPr>
          <w:rFonts w:ascii="Poppins Medium" w:hAnsi="Poppins Medium" w:cs="Poppins Medium"/>
          <w:color w:val="404040" w:themeColor="text1" w:themeTint="BF"/>
          <w:lang w:val="en-US"/>
        </w:rPr>
        <w:t xml:space="preserve"> this ability to record the evolving relationship between tool and user that Montegrappa C.E.O., Giuseppe Aquila, found captivating. “Pens have recently come back into vogue as people tire of digital alternatives,” he explains. “Many are rediscovering the true value of pens as tools of expression and personal identity. A pen that evolves to fit the user only deepens this relationship.”</w:t>
      </w:r>
      <w:bookmarkStart w:id="0" w:name="_GoBack"/>
      <w:bookmarkEnd w:id="0"/>
    </w:p>
    <w:p w:rsidR="00A55001" w:rsidRPr="00D94B41" w:rsidRDefault="00D94B41" w:rsidP="00D94B41">
      <w:pPr>
        <w:spacing w:line="360" w:lineRule="auto"/>
        <w:jc w:val="both"/>
        <w:rPr>
          <w:rFonts w:ascii="Poppins Medium" w:hAnsi="Poppins Medium" w:cs="Poppins Medium"/>
          <w:color w:val="222A35" w:themeColor="text2" w:themeShade="80"/>
          <w:lang w:val="en-US"/>
        </w:rPr>
      </w:pPr>
      <w:r w:rsidRPr="00D94B41">
        <w:rPr>
          <w:rFonts w:ascii="Poppins Medium" w:hAnsi="Poppins Medium" w:cs="Poppins Medium"/>
          <w:color w:val="222A35" w:themeColor="text2" w:themeShade="80"/>
          <w:lang w:val="en-US"/>
        </w:rPr>
        <w:t>Handmade in Italy, the Mini Mule is available from fine stationers and montegrappa.com. Writers can select from steel-</w:t>
      </w:r>
      <w:proofErr w:type="spellStart"/>
      <w:r w:rsidRPr="00D94B41">
        <w:rPr>
          <w:rFonts w:ascii="Poppins Medium" w:hAnsi="Poppins Medium" w:cs="Poppins Medium"/>
          <w:color w:val="222A35" w:themeColor="text2" w:themeShade="80"/>
          <w:lang w:val="en-US"/>
        </w:rPr>
        <w:t>nibbed</w:t>
      </w:r>
      <w:proofErr w:type="spellEnd"/>
      <w:r w:rsidRPr="00D94B41">
        <w:rPr>
          <w:rFonts w:ascii="Poppins Medium" w:hAnsi="Poppins Medium" w:cs="Poppins Medium"/>
          <w:color w:val="222A35" w:themeColor="text2" w:themeShade="80"/>
          <w:lang w:val="en-US"/>
        </w:rPr>
        <w:t xml:space="preserve"> fountain pen (converter or cartridge-fed), rollerball and ballpoint modes, and receive a presentation box containing the recipe for Bassano </w:t>
      </w:r>
      <w:proofErr w:type="gramStart"/>
      <w:r w:rsidRPr="00D94B41">
        <w:rPr>
          <w:rFonts w:ascii="Poppins Medium" w:hAnsi="Poppins Medium" w:cs="Poppins Medium"/>
          <w:color w:val="222A35" w:themeColor="text2" w:themeShade="80"/>
          <w:lang w:val="en-US"/>
        </w:rPr>
        <w:t>del</w:t>
      </w:r>
      <w:proofErr w:type="gramEnd"/>
      <w:r w:rsidRPr="00D94B41">
        <w:rPr>
          <w:rFonts w:ascii="Poppins Medium" w:hAnsi="Poppins Medium" w:cs="Poppins Medium"/>
          <w:color w:val="222A35" w:themeColor="text2" w:themeShade="80"/>
          <w:lang w:val="en-US"/>
        </w:rPr>
        <w:t xml:space="preserve"> Grappa’s own signature cocktail. </w:t>
      </w:r>
    </w:p>
    <w:sectPr w:rsidR="00A55001" w:rsidRPr="00D94B4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64" w:rsidRDefault="00E84164" w:rsidP="00AB3221">
      <w:pPr>
        <w:spacing w:after="0" w:line="240" w:lineRule="auto"/>
      </w:pPr>
      <w:r>
        <w:separator/>
      </w:r>
    </w:p>
  </w:endnote>
  <w:endnote w:type="continuationSeparator" w:id="0">
    <w:p w:rsidR="00E84164" w:rsidRDefault="00E84164" w:rsidP="00A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ranienbaum">
    <w:altName w:val="Oranienbaum"/>
    <w:panose1 w:val="00000000000000000000"/>
    <w:charset w:val="00"/>
    <w:family w:val="roman"/>
    <w:notTrueType/>
    <w:pitch w:val="default"/>
    <w:sig w:usb0="00000003" w:usb1="00000000" w:usb2="00000000" w:usb3="00000000" w:csb0="00000001" w:csb1="00000000"/>
  </w:font>
  <w:font w:name="Poppins Medium">
    <w:panose1 w:val="00000600000000000000"/>
    <w:charset w:val="00"/>
    <w:family w:val="auto"/>
    <w:pitch w:val="variable"/>
    <w:sig w:usb0="00008007" w:usb1="00000000" w:usb2="00000000" w:usb3="00000000" w:csb0="00000093" w:csb1="00000000"/>
  </w:font>
  <w:font w:name="Poppi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autoSpaceDE w:val="0"/>
      <w:autoSpaceDN w:val="0"/>
      <w:adjustRightInd w:val="0"/>
      <w:spacing w:after="0" w:line="240" w:lineRule="auto"/>
      <w:jc w:val="center"/>
      <w:rPr>
        <w:rFonts w:ascii="Poppins-Light" w:hAnsi="Poppins-Light" w:cs="Poppins-Light"/>
        <w:sz w:val="16"/>
        <w:szCs w:val="16"/>
      </w:rPr>
    </w:pPr>
  </w:p>
  <w:p w:rsidR="00B33195" w:rsidRDefault="00B33195" w:rsidP="00B33195">
    <w:pPr>
      <w:autoSpaceDE w:val="0"/>
      <w:autoSpaceDN w:val="0"/>
      <w:adjustRightInd w:val="0"/>
      <w:spacing w:after="0" w:line="240" w:lineRule="auto"/>
      <w:jc w:val="center"/>
      <w:rPr>
        <w:rFonts w:ascii="Poppins-Light" w:hAnsi="Poppins-Light" w:cs="Poppins-Light"/>
        <w:sz w:val="16"/>
        <w:szCs w:val="16"/>
      </w:rPr>
    </w:pPr>
    <w:r>
      <w:rPr>
        <w:rFonts w:ascii="Poppins-Light" w:hAnsi="Poppins-Light" w:cs="Poppins-Light"/>
        <w:noProof/>
        <w:sz w:val="16"/>
        <w:szCs w:val="16"/>
        <w:lang w:eastAsia="it-IT"/>
      </w:rPr>
      <w:drawing>
        <wp:inline distT="0" distB="0" distL="0" distR="0">
          <wp:extent cx="514917" cy="49443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orsa 1-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31" cy="518648"/>
                  </a:xfrm>
                  <a:prstGeom prst="rect">
                    <a:avLst/>
                  </a:prstGeom>
                </pic:spPr>
              </pic:pic>
            </a:graphicData>
          </a:graphic>
        </wp:inline>
      </w:drawing>
    </w:r>
  </w:p>
  <w:p w:rsidR="0011005E" w:rsidRDefault="0011005E" w:rsidP="00B33195">
    <w:pPr>
      <w:autoSpaceDE w:val="0"/>
      <w:autoSpaceDN w:val="0"/>
      <w:adjustRightInd w:val="0"/>
      <w:spacing w:after="0" w:line="240" w:lineRule="auto"/>
      <w:jc w:val="center"/>
      <w:rPr>
        <w:rFonts w:ascii="Poppins-Light" w:hAnsi="Poppins-Light" w:cs="Poppins-Light"/>
        <w:sz w:val="16"/>
        <w:szCs w:val="16"/>
      </w:rPr>
    </w:pPr>
  </w:p>
  <w:p w:rsidR="0011005E" w:rsidRPr="004A1C18" w:rsidRDefault="0011005E" w:rsidP="004A1C18">
    <w:pPr>
      <w:autoSpaceDE w:val="0"/>
      <w:autoSpaceDN w:val="0"/>
      <w:adjustRightInd w:val="0"/>
      <w:spacing w:after="0" w:line="240" w:lineRule="auto"/>
      <w:jc w:val="center"/>
      <w:rPr>
        <w:rFonts w:ascii="Poppins Medium" w:hAnsi="Poppins Medium" w:cs="Poppins Medium"/>
        <w:sz w:val="16"/>
        <w:szCs w:val="16"/>
      </w:rPr>
    </w:pP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Elmo &amp; Montegrappa S.p.A.</w:t>
    </w: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Via Ca’ Erizzo 43/45 - 36061 Bassano del Grappa (VI) ITALY</w:t>
    </w: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Tel. +39 0424 522232</w:t>
    </w:r>
    <w:r w:rsidR="00237C8D" w:rsidRPr="004A1C18">
      <w:rPr>
        <w:rFonts w:ascii="Poppins Medium" w:hAnsi="Poppins Medium" w:cs="Poppins Medium"/>
        <w:sz w:val="16"/>
        <w:szCs w:val="16"/>
      </w:rPr>
      <w:t xml:space="preserve"> - </w:t>
    </w:r>
    <w:r w:rsidRPr="004A1C18">
      <w:rPr>
        <w:rFonts w:ascii="Poppins Medium" w:hAnsi="Poppins Medium" w:cs="Poppins Medium"/>
        <w:sz w:val="16"/>
        <w:szCs w:val="16"/>
      </w:rPr>
      <w:t>MONTEGRAPPA.COM</w:t>
    </w:r>
  </w:p>
  <w:p w:rsidR="00B75ED7" w:rsidRPr="00B75ED7" w:rsidRDefault="00B75E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64" w:rsidRDefault="00E84164" w:rsidP="00AB3221">
      <w:pPr>
        <w:spacing w:after="0" w:line="240" w:lineRule="auto"/>
      </w:pPr>
      <w:r>
        <w:separator/>
      </w:r>
    </w:p>
  </w:footnote>
  <w:footnote w:type="continuationSeparator" w:id="0">
    <w:p w:rsidR="00E84164" w:rsidRDefault="00E84164" w:rsidP="00AB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21"/>
    <w:rsid w:val="0011005E"/>
    <w:rsid w:val="00237C8D"/>
    <w:rsid w:val="00343D23"/>
    <w:rsid w:val="00497916"/>
    <w:rsid w:val="004A1C18"/>
    <w:rsid w:val="005355C6"/>
    <w:rsid w:val="00751DF9"/>
    <w:rsid w:val="00A063BC"/>
    <w:rsid w:val="00A116FA"/>
    <w:rsid w:val="00A25C0F"/>
    <w:rsid w:val="00A55001"/>
    <w:rsid w:val="00AB3221"/>
    <w:rsid w:val="00B1464E"/>
    <w:rsid w:val="00B33195"/>
    <w:rsid w:val="00B75ED7"/>
    <w:rsid w:val="00D94B41"/>
    <w:rsid w:val="00E84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5:chartTrackingRefBased/>
  <w15:docId w15:val="{C020128E-B570-4973-B2C7-5F148999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221"/>
  </w:style>
  <w:style w:type="character" w:customStyle="1" w:styleId="Titolo2Carattere">
    <w:name w:val="Titolo 2 Carattere"/>
    <w:basedOn w:val="Car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7EBB-D646-4D30-B433-2B434BFD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Paci</dc:creator>
  <cp:keywords/>
  <dc:description/>
  <cp:lastModifiedBy>Evelina Hristozova</cp:lastModifiedBy>
  <cp:revision>2</cp:revision>
  <dcterms:created xsi:type="dcterms:W3CDTF">2019-02-20T10:53:00Z</dcterms:created>
  <dcterms:modified xsi:type="dcterms:W3CDTF">2019-02-20T10:53:00Z</dcterms:modified>
</cp:coreProperties>
</file>